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Заключение № </w:t>
      </w:r>
      <w:r w:rsidR="001F6C4B">
        <w:rPr>
          <w:sz w:val="26"/>
          <w:szCs w:val="26"/>
        </w:rPr>
        <w:t>83</w:t>
      </w:r>
      <w:r w:rsidR="003A4A79">
        <w:rPr>
          <w:sz w:val="26"/>
          <w:szCs w:val="26"/>
        </w:rPr>
        <w:t>/А</w:t>
      </w:r>
    </w:p>
    <w:p w:rsidR="005F56B1" w:rsidRPr="005F56B1" w:rsidRDefault="00610E0B" w:rsidP="005F56B1">
      <w:pPr>
        <w:jc w:val="center"/>
        <w:rPr>
          <w:b/>
          <w:bCs/>
          <w:sz w:val="26"/>
          <w:szCs w:val="26"/>
        </w:rPr>
      </w:pPr>
      <w:r w:rsidRPr="00D16B35">
        <w:rPr>
          <w:sz w:val="26"/>
          <w:szCs w:val="26"/>
        </w:rPr>
        <w:t xml:space="preserve">на проект постановления администрации города </w:t>
      </w:r>
      <w:r w:rsidR="00B746D2">
        <w:rPr>
          <w:sz w:val="26"/>
          <w:szCs w:val="26"/>
        </w:rPr>
        <w:t>«</w:t>
      </w:r>
      <w:r w:rsidR="00B746D2" w:rsidRPr="00B746D2">
        <w:rPr>
          <w:bCs/>
          <w:sz w:val="26"/>
          <w:szCs w:val="26"/>
        </w:rPr>
        <w:t>Об утверждении муниципальной программы «</w:t>
      </w:r>
      <w:bookmarkStart w:id="0" w:name="_Hlk152530528"/>
      <w:r w:rsidR="00B746D2" w:rsidRPr="00B746D2">
        <w:rPr>
          <w:bCs/>
          <w:sz w:val="26"/>
          <w:szCs w:val="26"/>
        </w:rPr>
        <w:t>Укрепление межнационального и межконфессионального согласия, профилактика экстремизма в городе Пыть-Яхе</w:t>
      </w:r>
      <w:r w:rsidR="00B746D2" w:rsidRPr="00B746D2">
        <w:rPr>
          <w:sz w:val="26"/>
          <w:szCs w:val="26"/>
        </w:rPr>
        <w:t>»</w:t>
      </w:r>
      <w:bookmarkEnd w:id="0"/>
      <w:r w:rsidR="005F56B1" w:rsidRPr="005F56B1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г. Пыть-Ях</w:t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  </w:t>
      </w:r>
      <w:r w:rsidR="00E92B41">
        <w:rPr>
          <w:sz w:val="26"/>
          <w:szCs w:val="26"/>
        </w:rPr>
        <w:t>2</w:t>
      </w:r>
      <w:r w:rsidR="00EE03AF">
        <w:rPr>
          <w:sz w:val="26"/>
          <w:szCs w:val="26"/>
        </w:rPr>
        <w:t>5</w:t>
      </w:r>
      <w:r w:rsidRPr="00D16B35">
        <w:rPr>
          <w:sz w:val="26"/>
          <w:szCs w:val="26"/>
        </w:rPr>
        <w:t xml:space="preserve">.12.2023 </w:t>
      </w:r>
    </w:p>
    <w:p w:rsidR="00610E0B" w:rsidRPr="00E704C3" w:rsidRDefault="00610E0B" w:rsidP="00610E0B">
      <w:pPr>
        <w:jc w:val="both"/>
        <w:rPr>
          <w:sz w:val="16"/>
          <w:szCs w:val="16"/>
        </w:rPr>
      </w:pPr>
    </w:p>
    <w:p w:rsidR="00610E0B" w:rsidRPr="00D16B35" w:rsidRDefault="00610E0B" w:rsidP="005F56B1">
      <w:pPr>
        <w:ind w:firstLine="72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</w:t>
      </w:r>
      <w:r w:rsidR="00B746D2" w:rsidRPr="00B746D2">
        <w:rPr>
          <w:sz w:val="26"/>
          <w:szCs w:val="26"/>
        </w:rPr>
        <w:t>«</w:t>
      </w:r>
      <w:r w:rsidR="00B746D2" w:rsidRPr="00B746D2">
        <w:rPr>
          <w:bCs/>
          <w:sz w:val="26"/>
          <w:szCs w:val="26"/>
        </w:rPr>
        <w:t>Об утверждении муниципальной программы «Укрепление межнационального и межконфессионального согласия, профилактика экстремизма в городе Пыть-Яхе</w:t>
      </w:r>
      <w:r w:rsidR="00B746D2" w:rsidRPr="00B746D2">
        <w:rPr>
          <w:sz w:val="26"/>
          <w:szCs w:val="26"/>
        </w:rPr>
        <w:t xml:space="preserve">» </w:t>
      </w:r>
      <w:r w:rsidRPr="00D16B35">
        <w:rPr>
          <w:sz w:val="26"/>
          <w:szCs w:val="26"/>
        </w:rPr>
        <w:t xml:space="preserve">(далее - проект постановления).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В Счетно-контрольную палату </w:t>
      </w:r>
      <w:r>
        <w:rPr>
          <w:sz w:val="26"/>
          <w:szCs w:val="26"/>
        </w:rPr>
        <w:t xml:space="preserve">проект постановления поступил </w:t>
      </w:r>
      <w:r w:rsidR="005C373E">
        <w:rPr>
          <w:sz w:val="26"/>
          <w:szCs w:val="26"/>
        </w:rPr>
        <w:t>2</w:t>
      </w:r>
      <w:r w:rsidR="00B746D2">
        <w:rPr>
          <w:sz w:val="26"/>
          <w:szCs w:val="26"/>
        </w:rPr>
        <w:t>1</w:t>
      </w:r>
      <w:r w:rsidRPr="00D16B35">
        <w:rPr>
          <w:sz w:val="26"/>
          <w:szCs w:val="26"/>
        </w:rPr>
        <w:t xml:space="preserve">.12.2023.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610E0B" w:rsidRDefault="00610E0B" w:rsidP="00610E0B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Бюджетного кодекса Российской Федерации;</w:t>
      </w:r>
    </w:p>
    <w:p w:rsidR="00610E0B" w:rsidRPr="008E5410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B4C5D">
        <w:rPr>
          <w:sz w:val="26"/>
          <w:szCs w:val="26"/>
        </w:rPr>
        <w:t>Решения Думы города Пыть-Яха от 11.12.202</w:t>
      </w:r>
      <w:r>
        <w:rPr>
          <w:sz w:val="26"/>
          <w:szCs w:val="26"/>
        </w:rPr>
        <w:t xml:space="preserve">3 </w:t>
      </w:r>
      <w:r w:rsidR="005F56B1">
        <w:rPr>
          <w:sz w:val="26"/>
          <w:szCs w:val="26"/>
        </w:rPr>
        <w:t xml:space="preserve">№ </w:t>
      </w:r>
      <w:r w:rsidRPr="00DB4C5D">
        <w:rPr>
          <w:sz w:val="26"/>
          <w:szCs w:val="26"/>
        </w:rPr>
        <w:t xml:space="preserve">221 «О бюджете города Пыть-Яха </w:t>
      </w:r>
      <w:r w:rsidRPr="008E5410">
        <w:rPr>
          <w:sz w:val="26"/>
          <w:szCs w:val="26"/>
        </w:rPr>
        <w:t>на 2024 год и на плановый период 2025 и 2026 годов»;</w:t>
      </w:r>
    </w:p>
    <w:p w:rsidR="0018634E" w:rsidRDefault="00BD1C05" w:rsidP="00BD1C05">
      <w:pPr>
        <w:numPr>
          <w:ilvl w:val="0"/>
          <w:numId w:val="1"/>
        </w:numPr>
        <w:tabs>
          <w:tab w:val="clear" w:pos="340"/>
          <w:tab w:val="num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8E5410">
        <w:rPr>
          <w:sz w:val="26"/>
          <w:szCs w:val="26"/>
        </w:rPr>
        <w:t>Постановление Правительства Ханты-Мансийского АО - Югры от 10.11.2023          № 5</w:t>
      </w:r>
      <w:r w:rsidR="0018634E">
        <w:rPr>
          <w:sz w:val="26"/>
          <w:szCs w:val="26"/>
        </w:rPr>
        <w:t>45</w:t>
      </w:r>
      <w:r w:rsidRPr="008E5410">
        <w:rPr>
          <w:sz w:val="26"/>
          <w:szCs w:val="26"/>
        </w:rPr>
        <w:t>-п «О государственной программе Ханты-Мансийского автономного округа - Югры «</w:t>
      </w:r>
      <w:r w:rsidR="0018634E">
        <w:rPr>
          <w:sz w:val="26"/>
          <w:szCs w:val="26"/>
        </w:rPr>
        <w:t>Государственная национальная политика и профилактика экстремизма».</w:t>
      </w:r>
    </w:p>
    <w:p w:rsidR="00610E0B" w:rsidRPr="00D16B35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610E0B" w:rsidRPr="00D16B35" w:rsidRDefault="00610E0B" w:rsidP="00610E0B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395186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Представленны</w:t>
      </w:r>
      <w:r w:rsidR="000F4E47">
        <w:rPr>
          <w:sz w:val="26"/>
          <w:szCs w:val="26"/>
        </w:rPr>
        <w:t>й</w:t>
      </w:r>
      <w:r w:rsidRPr="00D16B35">
        <w:rPr>
          <w:sz w:val="26"/>
          <w:szCs w:val="26"/>
        </w:rPr>
        <w:t xml:space="preserve"> проект </w:t>
      </w:r>
      <w:r w:rsidR="000F4E47">
        <w:rPr>
          <w:sz w:val="26"/>
          <w:szCs w:val="26"/>
        </w:rPr>
        <w:t xml:space="preserve">муниципальной программы </w:t>
      </w:r>
      <w:r w:rsidR="0018634E" w:rsidRPr="0018634E">
        <w:rPr>
          <w:sz w:val="26"/>
          <w:szCs w:val="26"/>
        </w:rPr>
        <w:t xml:space="preserve">«Укрепление межнационального и межконфессионального согласия, профилактика экстремизма в городе Пыть-Яхе» </w:t>
      </w:r>
      <w:r w:rsidR="000F4E47">
        <w:rPr>
          <w:sz w:val="26"/>
          <w:szCs w:val="26"/>
        </w:rPr>
        <w:t>предлагается утвердить с 01.01.2024 взамен муниципальной программы</w:t>
      </w:r>
      <w:r w:rsidR="00395186" w:rsidRPr="00395186">
        <w:t xml:space="preserve"> </w:t>
      </w:r>
      <w:r w:rsidR="00CA4759" w:rsidRPr="0018634E">
        <w:rPr>
          <w:sz w:val="26"/>
          <w:szCs w:val="26"/>
        </w:rPr>
        <w:t>«Укрепление межнационального и межконфессионального согласия, профилактика экстремизма в городе Пыть-Яхе»</w:t>
      </w:r>
      <w:r w:rsidR="00395186">
        <w:rPr>
          <w:sz w:val="26"/>
          <w:szCs w:val="26"/>
        </w:rPr>
        <w:t>,</w:t>
      </w:r>
      <w:r w:rsidR="00395186" w:rsidRPr="00395186">
        <w:rPr>
          <w:sz w:val="26"/>
          <w:szCs w:val="26"/>
        </w:rPr>
        <w:t xml:space="preserve"> </w:t>
      </w:r>
      <w:r w:rsidR="00395186">
        <w:rPr>
          <w:sz w:val="26"/>
          <w:szCs w:val="26"/>
        </w:rPr>
        <w:t xml:space="preserve">утвержденной постановлением администрации города Пыть-Яха от </w:t>
      </w:r>
      <w:r w:rsidR="00CA4759">
        <w:rPr>
          <w:sz w:val="26"/>
          <w:szCs w:val="26"/>
        </w:rPr>
        <w:t>27</w:t>
      </w:r>
      <w:r w:rsidR="00395186">
        <w:rPr>
          <w:sz w:val="26"/>
          <w:szCs w:val="26"/>
        </w:rPr>
        <w:t>.12.2021 № 6</w:t>
      </w:r>
      <w:r w:rsidR="0018634E">
        <w:rPr>
          <w:sz w:val="26"/>
          <w:szCs w:val="26"/>
        </w:rPr>
        <w:t>12</w:t>
      </w:r>
      <w:r w:rsidR="00395186">
        <w:rPr>
          <w:sz w:val="26"/>
          <w:szCs w:val="26"/>
        </w:rPr>
        <w:t>-па.</w:t>
      </w:r>
    </w:p>
    <w:p w:rsidR="00610E0B" w:rsidRPr="00D16B35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 проектом постановления представлены заключени</w:t>
      </w:r>
      <w:r w:rsidR="008461C5">
        <w:rPr>
          <w:sz w:val="26"/>
          <w:szCs w:val="26"/>
        </w:rPr>
        <w:t>я</w:t>
      </w:r>
      <w:r w:rsidRPr="00D16B35">
        <w:rPr>
          <w:sz w:val="26"/>
          <w:szCs w:val="26"/>
        </w:rPr>
        <w:t xml:space="preserve"> комитета по финансам и управления по экономике администрации города Пыть-Яха,</w:t>
      </w:r>
      <w:r w:rsidR="000F4E47">
        <w:rPr>
          <w:sz w:val="26"/>
          <w:szCs w:val="26"/>
        </w:rPr>
        <w:t xml:space="preserve"> заключение о проведении антикоррупционной экспертизы правового акта (проекта),</w:t>
      </w:r>
      <w:r w:rsidRPr="00D16B35">
        <w:rPr>
          <w:sz w:val="26"/>
          <w:szCs w:val="26"/>
        </w:rPr>
        <w:t xml:space="preserve"> пояснительная записка. </w:t>
      </w:r>
    </w:p>
    <w:p w:rsidR="00610E0B" w:rsidRPr="00D16B35" w:rsidRDefault="000F4E47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</w:t>
      </w:r>
      <w:r w:rsidRPr="00D16B35">
        <w:rPr>
          <w:sz w:val="26"/>
          <w:szCs w:val="26"/>
        </w:rPr>
        <w:t xml:space="preserve">эксперты </w:t>
      </w:r>
      <w:r w:rsidR="00610E0B" w:rsidRPr="00D16B35">
        <w:rPr>
          <w:sz w:val="26"/>
          <w:szCs w:val="26"/>
        </w:rPr>
        <w:t>к проведению экспертизы не привлекались.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ab/>
      </w:r>
      <w:r w:rsidRPr="00A14583">
        <w:rPr>
          <w:sz w:val="26"/>
          <w:szCs w:val="26"/>
        </w:rPr>
        <w:t>Паспорт муниципальной программы включает в себя следующие разделы: основные положения, показатели муниципальной программы, план достижения показателей муниципальной программы в 2024 году, структур</w:t>
      </w:r>
      <w:r w:rsidR="00BF49AA">
        <w:rPr>
          <w:sz w:val="26"/>
          <w:szCs w:val="26"/>
        </w:rPr>
        <w:t>а</w:t>
      </w:r>
      <w:r w:rsidRPr="00A14583">
        <w:rPr>
          <w:sz w:val="26"/>
          <w:szCs w:val="26"/>
        </w:rPr>
        <w:t xml:space="preserve"> муниципальной программы, финансовое</w:t>
      </w:r>
      <w:r>
        <w:rPr>
          <w:sz w:val="26"/>
          <w:szCs w:val="26"/>
        </w:rPr>
        <w:t xml:space="preserve"> обеспечение муниципальной программы. </w:t>
      </w:r>
    </w:p>
    <w:p w:rsidR="00AB7F87" w:rsidRDefault="00610E0B" w:rsidP="0018634E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Ц</w:t>
      </w:r>
      <w:r>
        <w:rPr>
          <w:sz w:val="26"/>
          <w:szCs w:val="26"/>
        </w:rPr>
        <w:t>ел</w:t>
      </w:r>
      <w:r w:rsidR="00BA3A0F">
        <w:rPr>
          <w:sz w:val="26"/>
          <w:szCs w:val="26"/>
        </w:rPr>
        <w:t>ями</w:t>
      </w:r>
      <w:r w:rsidR="001B2CA6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муниципальной программы явля</w:t>
      </w:r>
      <w:r w:rsidR="00BA3A0F">
        <w:rPr>
          <w:sz w:val="26"/>
          <w:szCs w:val="26"/>
        </w:rPr>
        <w:t>ю</w:t>
      </w:r>
      <w:r w:rsidRPr="00D16B35">
        <w:rPr>
          <w:sz w:val="26"/>
          <w:szCs w:val="26"/>
        </w:rPr>
        <w:t>тся</w:t>
      </w:r>
      <w:r w:rsidR="0018634E">
        <w:rPr>
          <w:sz w:val="26"/>
          <w:szCs w:val="26"/>
        </w:rPr>
        <w:t>:</w:t>
      </w:r>
      <w:r w:rsidR="001B2CA6">
        <w:rPr>
          <w:sz w:val="26"/>
          <w:szCs w:val="26"/>
        </w:rPr>
        <w:t xml:space="preserve"> </w:t>
      </w:r>
      <w:r w:rsidR="0018634E" w:rsidRPr="0018634E">
        <w:rPr>
          <w:sz w:val="26"/>
          <w:szCs w:val="26"/>
        </w:rPr>
        <w:t>Укрепление единства народов Российской Федерации, проживающих на территории города Пыть-Яха, профилактика экстремизма в городе Пыть-Яхе.</w:t>
      </w:r>
      <w:r w:rsidR="0018634E">
        <w:rPr>
          <w:sz w:val="26"/>
          <w:szCs w:val="26"/>
        </w:rPr>
        <w:t xml:space="preserve"> </w:t>
      </w:r>
      <w:r w:rsidR="0018634E" w:rsidRPr="0018634E">
        <w:rPr>
          <w:sz w:val="26"/>
          <w:szCs w:val="26"/>
        </w:rPr>
        <w:t>Создание условий для антитеррористической безопасности в муниципальном образовании.</w:t>
      </w:r>
      <w:r w:rsidRPr="00D16B35">
        <w:rPr>
          <w:sz w:val="26"/>
          <w:szCs w:val="26"/>
        </w:rPr>
        <w:tab/>
      </w:r>
    </w:p>
    <w:p w:rsidR="0018634E" w:rsidRDefault="00610E0B" w:rsidP="00AB7F87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Куратором муниципальной программы является </w:t>
      </w:r>
      <w:r w:rsidR="008E5410">
        <w:rPr>
          <w:sz w:val="26"/>
          <w:szCs w:val="26"/>
        </w:rPr>
        <w:t xml:space="preserve">первый </w:t>
      </w:r>
      <w:r>
        <w:rPr>
          <w:sz w:val="26"/>
          <w:szCs w:val="26"/>
        </w:rPr>
        <w:t xml:space="preserve">заместитель главы города </w:t>
      </w:r>
      <w:r w:rsidR="001B2CA6">
        <w:rPr>
          <w:sz w:val="26"/>
          <w:szCs w:val="26"/>
        </w:rPr>
        <w:t>Пыть-</w:t>
      </w:r>
      <w:r w:rsidR="001B2CA6" w:rsidRPr="00B0705F">
        <w:rPr>
          <w:sz w:val="26"/>
          <w:szCs w:val="26"/>
        </w:rPr>
        <w:t xml:space="preserve">Яха. </w:t>
      </w:r>
    </w:p>
    <w:p w:rsidR="00AE307D" w:rsidRDefault="00610E0B" w:rsidP="00AE307D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B0705F">
        <w:rPr>
          <w:sz w:val="26"/>
          <w:szCs w:val="26"/>
        </w:rPr>
        <w:t xml:space="preserve">Ответственным исполнителем муниципальной программы является </w:t>
      </w:r>
      <w:r w:rsidR="00AE307D" w:rsidRPr="00AE307D">
        <w:rPr>
          <w:sz w:val="26"/>
          <w:szCs w:val="26"/>
        </w:rPr>
        <w:t>Управление по внутренней политике</w:t>
      </w:r>
      <w:r w:rsidR="00AE307D">
        <w:rPr>
          <w:sz w:val="26"/>
          <w:szCs w:val="26"/>
        </w:rPr>
        <w:t xml:space="preserve">. </w:t>
      </w:r>
    </w:p>
    <w:p w:rsidR="009815D9" w:rsidRDefault="009815D9" w:rsidP="00AE307D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Ответственные за реализацию мероприятий указаны </w:t>
      </w:r>
      <w:r w:rsidR="008770F5">
        <w:rPr>
          <w:sz w:val="26"/>
          <w:szCs w:val="26"/>
        </w:rPr>
        <w:t xml:space="preserve">в таблице 4 «Структура </w:t>
      </w:r>
      <w:bookmarkStart w:id="1" w:name="_GoBack"/>
      <w:bookmarkEnd w:id="1"/>
      <w:r w:rsidR="008770F5">
        <w:rPr>
          <w:sz w:val="26"/>
          <w:szCs w:val="26"/>
        </w:rPr>
        <w:t>муниципаль</w:t>
      </w:r>
      <w:r w:rsidR="00AB7F87">
        <w:rPr>
          <w:sz w:val="26"/>
          <w:szCs w:val="26"/>
        </w:rPr>
        <w:t>ной</w:t>
      </w:r>
      <w:r w:rsidR="00AE307D">
        <w:rPr>
          <w:sz w:val="26"/>
          <w:szCs w:val="26"/>
        </w:rPr>
        <w:t xml:space="preserve"> программы»</w:t>
      </w:r>
      <w:r w:rsidR="00AB7F87">
        <w:rPr>
          <w:sz w:val="26"/>
          <w:szCs w:val="26"/>
        </w:rPr>
        <w:t>.</w:t>
      </w:r>
    </w:p>
    <w:p w:rsidR="00743C4A" w:rsidRDefault="00610E0B" w:rsidP="00610E0B">
      <w:pPr>
        <w:ind w:firstLine="708"/>
        <w:jc w:val="both"/>
        <w:rPr>
          <w:sz w:val="26"/>
          <w:szCs w:val="26"/>
        </w:rPr>
      </w:pPr>
      <w:r w:rsidRPr="009815D9">
        <w:rPr>
          <w:sz w:val="26"/>
          <w:szCs w:val="26"/>
        </w:rPr>
        <w:t xml:space="preserve">Объем финансовых ресурсов муниципальной программы соответствует </w:t>
      </w:r>
      <w:r w:rsidR="00743C4A" w:rsidRPr="009815D9">
        <w:rPr>
          <w:sz w:val="26"/>
          <w:szCs w:val="26"/>
        </w:rPr>
        <w:t>бюджетным ассигнованиям, предусмотренным решением Думы города от 11.12.2023 № 221 «О бюджете города на 2024 год и на плановый период 2025 и 2026 годов».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>
        <w:rPr>
          <w:sz w:val="26"/>
          <w:szCs w:val="26"/>
        </w:rPr>
        <w:t xml:space="preserve">4-2030 годы </w:t>
      </w:r>
      <w:r w:rsidRPr="00D16B35">
        <w:rPr>
          <w:sz w:val="26"/>
          <w:szCs w:val="26"/>
        </w:rPr>
        <w:t xml:space="preserve">составит </w:t>
      </w:r>
      <w:r w:rsidR="00015057">
        <w:rPr>
          <w:sz w:val="26"/>
          <w:szCs w:val="26"/>
        </w:rPr>
        <w:t xml:space="preserve">1 </w:t>
      </w:r>
      <w:r w:rsidR="00424DDE">
        <w:rPr>
          <w:sz w:val="26"/>
          <w:szCs w:val="26"/>
        </w:rPr>
        <w:t>6</w:t>
      </w:r>
      <w:r w:rsidR="00015057">
        <w:rPr>
          <w:sz w:val="26"/>
          <w:szCs w:val="26"/>
        </w:rPr>
        <w:t>0</w:t>
      </w:r>
      <w:r w:rsidR="00424DDE">
        <w:rPr>
          <w:sz w:val="26"/>
          <w:szCs w:val="26"/>
        </w:rPr>
        <w:t>9,</w:t>
      </w:r>
      <w:r w:rsidR="00015057">
        <w:rPr>
          <w:sz w:val="26"/>
          <w:szCs w:val="26"/>
        </w:rPr>
        <w:t>0</w:t>
      </w:r>
      <w:r w:rsidRPr="00D16B35">
        <w:rPr>
          <w:sz w:val="26"/>
          <w:szCs w:val="26"/>
        </w:rPr>
        <w:t xml:space="preserve"> тыс. руб., в том числе: на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 xml:space="preserve"> год – </w:t>
      </w:r>
      <w:r w:rsidR="00015057">
        <w:rPr>
          <w:sz w:val="26"/>
          <w:szCs w:val="26"/>
        </w:rPr>
        <w:t>649,0</w:t>
      </w:r>
      <w:r w:rsidRPr="00D16B35">
        <w:rPr>
          <w:sz w:val="26"/>
          <w:szCs w:val="26"/>
        </w:rPr>
        <w:t xml:space="preserve"> тыс. руб.; на 20</w:t>
      </w:r>
      <w:r>
        <w:rPr>
          <w:sz w:val="26"/>
          <w:szCs w:val="26"/>
        </w:rPr>
        <w:t>25</w:t>
      </w:r>
      <w:r w:rsidRPr="00D16B35">
        <w:rPr>
          <w:sz w:val="26"/>
          <w:szCs w:val="26"/>
        </w:rPr>
        <w:t xml:space="preserve"> год – </w:t>
      </w:r>
      <w:r w:rsidR="00015057">
        <w:rPr>
          <w:sz w:val="26"/>
          <w:szCs w:val="26"/>
        </w:rPr>
        <w:t>160,0</w:t>
      </w:r>
      <w:r w:rsidR="00424DDE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 руб.; на 202</w:t>
      </w:r>
      <w:r>
        <w:rPr>
          <w:sz w:val="26"/>
          <w:szCs w:val="26"/>
        </w:rPr>
        <w:t>6</w:t>
      </w:r>
      <w:r w:rsidRPr="00D16B35">
        <w:rPr>
          <w:sz w:val="26"/>
          <w:szCs w:val="26"/>
        </w:rPr>
        <w:t xml:space="preserve"> год – </w:t>
      </w:r>
      <w:r w:rsidR="00015057" w:rsidRPr="00015057">
        <w:rPr>
          <w:sz w:val="26"/>
          <w:szCs w:val="26"/>
        </w:rPr>
        <w:t xml:space="preserve">160,0 </w:t>
      </w:r>
      <w:r w:rsidRPr="00D16B35">
        <w:rPr>
          <w:sz w:val="26"/>
          <w:szCs w:val="26"/>
        </w:rPr>
        <w:t>тыс. руб.; на 202</w:t>
      </w:r>
      <w:r>
        <w:rPr>
          <w:sz w:val="26"/>
          <w:szCs w:val="26"/>
        </w:rPr>
        <w:t>7</w:t>
      </w:r>
      <w:r w:rsidRPr="00D16B35">
        <w:rPr>
          <w:sz w:val="26"/>
          <w:szCs w:val="26"/>
        </w:rPr>
        <w:t xml:space="preserve"> год – </w:t>
      </w:r>
      <w:r w:rsidR="00015057" w:rsidRPr="00015057">
        <w:rPr>
          <w:sz w:val="26"/>
          <w:szCs w:val="26"/>
        </w:rPr>
        <w:t xml:space="preserve">160,0 </w:t>
      </w:r>
      <w:r w:rsidRPr="00D16B35">
        <w:rPr>
          <w:sz w:val="26"/>
          <w:szCs w:val="26"/>
        </w:rPr>
        <w:t>тыс. руб.; на 202</w:t>
      </w:r>
      <w:r>
        <w:rPr>
          <w:sz w:val="26"/>
          <w:szCs w:val="26"/>
        </w:rPr>
        <w:t>8</w:t>
      </w:r>
      <w:r w:rsidRPr="00D16B35">
        <w:rPr>
          <w:sz w:val="26"/>
          <w:szCs w:val="26"/>
        </w:rPr>
        <w:t xml:space="preserve"> год – </w:t>
      </w:r>
      <w:r w:rsidR="00015057" w:rsidRPr="00015057">
        <w:rPr>
          <w:sz w:val="26"/>
          <w:szCs w:val="26"/>
        </w:rPr>
        <w:t xml:space="preserve">160,0 </w:t>
      </w:r>
      <w:r w:rsidRPr="00D16B35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; на 2029 год – </w:t>
      </w:r>
      <w:r w:rsidR="00015057" w:rsidRPr="00015057">
        <w:rPr>
          <w:sz w:val="26"/>
          <w:szCs w:val="26"/>
        </w:rPr>
        <w:t xml:space="preserve">160,0 </w:t>
      </w:r>
      <w:r>
        <w:rPr>
          <w:sz w:val="26"/>
          <w:szCs w:val="26"/>
        </w:rPr>
        <w:t xml:space="preserve">тыс. руб., на 2030 год – </w:t>
      </w:r>
      <w:r w:rsidR="00015057" w:rsidRPr="00015057">
        <w:rPr>
          <w:sz w:val="26"/>
          <w:szCs w:val="26"/>
        </w:rPr>
        <w:t xml:space="preserve">160,0 </w:t>
      </w:r>
      <w:r>
        <w:rPr>
          <w:sz w:val="26"/>
          <w:szCs w:val="26"/>
        </w:rPr>
        <w:t>тыс. руб.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В разрезе программных мероприятий общий размер финансирования муниципальной программы на период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>-2030 годов составит:</w:t>
      </w:r>
    </w:p>
    <w:p w:rsidR="00610E0B" w:rsidRPr="00D16B35" w:rsidRDefault="00610E0B" w:rsidP="00610E0B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По подпрограмме 1 </w:t>
      </w:r>
      <w:r w:rsidR="00C8734F" w:rsidRPr="00C8734F">
        <w:rPr>
          <w:sz w:val="26"/>
          <w:szCs w:val="26"/>
        </w:rPr>
        <w:t xml:space="preserve">«Укрепление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конфликтов» </w:t>
      </w:r>
      <w:r w:rsidR="00421165">
        <w:rPr>
          <w:sz w:val="26"/>
          <w:szCs w:val="26"/>
        </w:rPr>
        <w:t xml:space="preserve">финансирование составит </w:t>
      </w:r>
      <w:r w:rsidR="00C8734F">
        <w:rPr>
          <w:sz w:val="26"/>
          <w:szCs w:val="26"/>
        </w:rPr>
        <w:t>804,5</w:t>
      </w:r>
      <w:r w:rsidR="00044131">
        <w:rPr>
          <w:sz w:val="26"/>
          <w:szCs w:val="26"/>
        </w:rPr>
        <w:t xml:space="preserve"> </w:t>
      </w:r>
      <w:r w:rsidR="00421165">
        <w:rPr>
          <w:sz w:val="26"/>
          <w:szCs w:val="26"/>
        </w:rPr>
        <w:t xml:space="preserve">тыс. руб., </w:t>
      </w:r>
      <w:r w:rsidR="00762522">
        <w:rPr>
          <w:sz w:val="26"/>
          <w:szCs w:val="26"/>
        </w:rPr>
        <w:t>(</w:t>
      </w:r>
      <w:r w:rsidR="00C8734F">
        <w:rPr>
          <w:sz w:val="26"/>
          <w:szCs w:val="26"/>
        </w:rPr>
        <w:t xml:space="preserve">за счет местного бюджета – </w:t>
      </w:r>
      <w:r w:rsidR="00C8734F">
        <w:rPr>
          <w:sz w:val="26"/>
          <w:szCs w:val="26"/>
        </w:rPr>
        <w:t>706,7</w:t>
      </w:r>
      <w:r w:rsidR="00C8734F">
        <w:rPr>
          <w:sz w:val="26"/>
          <w:szCs w:val="26"/>
        </w:rPr>
        <w:t xml:space="preserve"> тыс. руб.</w:t>
      </w:r>
      <w:r w:rsidR="00C8734F">
        <w:rPr>
          <w:sz w:val="26"/>
          <w:szCs w:val="26"/>
        </w:rPr>
        <w:t xml:space="preserve"> </w:t>
      </w:r>
      <w:r w:rsidR="00424DDE">
        <w:rPr>
          <w:sz w:val="26"/>
          <w:szCs w:val="26"/>
        </w:rPr>
        <w:t xml:space="preserve">за счет бюджета автономного округа – </w:t>
      </w:r>
      <w:r w:rsidR="00C8734F">
        <w:rPr>
          <w:sz w:val="26"/>
          <w:szCs w:val="26"/>
        </w:rPr>
        <w:t>97,8</w:t>
      </w:r>
      <w:r w:rsidR="00424DDE">
        <w:rPr>
          <w:sz w:val="26"/>
          <w:szCs w:val="26"/>
        </w:rPr>
        <w:t xml:space="preserve"> тыс. руб.</w:t>
      </w:r>
      <w:r w:rsidR="004C5A99">
        <w:rPr>
          <w:sz w:val="26"/>
          <w:szCs w:val="26"/>
        </w:rPr>
        <w:t>)</w:t>
      </w:r>
      <w:r w:rsidR="007D02CC">
        <w:rPr>
          <w:sz w:val="26"/>
          <w:szCs w:val="26"/>
        </w:rPr>
        <w:t>,</w:t>
      </w:r>
      <w:r w:rsidR="004C5A99">
        <w:rPr>
          <w:sz w:val="26"/>
          <w:szCs w:val="26"/>
        </w:rPr>
        <w:t xml:space="preserve"> </w:t>
      </w:r>
      <w:r w:rsidR="00421165">
        <w:rPr>
          <w:sz w:val="26"/>
          <w:szCs w:val="26"/>
        </w:rPr>
        <w:t xml:space="preserve">в </w:t>
      </w:r>
      <w:proofErr w:type="spellStart"/>
      <w:r w:rsidR="00421165">
        <w:rPr>
          <w:sz w:val="26"/>
          <w:szCs w:val="26"/>
        </w:rPr>
        <w:t>т.ч</w:t>
      </w:r>
      <w:proofErr w:type="spellEnd"/>
      <w:r w:rsidR="00421165">
        <w:rPr>
          <w:sz w:val="26"/>
          <w:szCs w:val="26"/>
        </w:rPr>
        <w:t>.</w:t>
      </w:r>
      <w:r w:rsidRPr="00D16B35">
        <w:rPr>
          <w:sz w:val="26"/>
          <w:szCs w:val="26"/>
        </w:rPr>
        <w:t>:</w:t>
      </w:r>
    </w:p>
    <w:p w:rsidR="00610E0B" w:rsidRDefault="00610E0B" w:rsidP="00E87747">
      <w:pPr>
        <w:ind w:firstLine="284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мероприятию 1.1 финансирование </w:t>
      </w:r>
      <w:r w:rsidR="00424DDE">
        <w:rPr>
          <w:sz w:val="26"/>
          <w:szCs w:val="26"/>
        </w:rPr>
        <w:t>не предусмотрено</w:t>
      </w:r>
      <w:r w:rsidR="008770F5">
        <w:rPr>
          <w:sz w:val="26"/>
          <w:szCs w:val="26"/>
        </w:rPr>
        <w:t>;</w:t>
      </w:r>
    </w:p>
    <w:p w:rsidR="00563D22" w:rsidRPr="00563D22" w:rsidRDefault="004151B5" w:rsidP="00C8734F">
      <w:pPr>
        <w:ind w:firstLine="284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по мероприят</w:t>
      </w:r>
      <w:r>
        <w:rPr>
          <w:sz w:val="26"/>
          <w:szCs w:val="26"/>
        </w:rPr>
        <w:t>ию 1.2</w:t>
      </w:r>
      <w:r w:rsidRPr="00D16B35">
        <w:rPr>
          <w:sz w:val="26"/>
          <w:szCs w:val="26"/>
        </w:rPr>
        <w:t xml:space="preserve"> «</w:t>
      </w:r>
      <w:r w:rsidR="00C8734F" w:rsidRPr="00C8734F">
        <w:rPr>
          <w:bCs/>
          <w:sz w:val="26"/>
          <w:szCs w:val="26"/>
        </w:rPr>
        <w:t>Комплекс процессных мероприятий «Содействие религиозным организациям в культурно-просветительской и социально-значимой</w:t>
      </w:r>
      <w:r w:rsidR="00C8734F">
        <w:rPr>
          <w:bCs/>
          <w:sz w:val="26"/>
          <w:szCs w:val="26"/>
        </w:rPr>
        <w:t xml:space="preserve"> </w:t>
      </w:r>
      <w:r w:rsidR="00C8734F" w:rsidRPr="00C8734F">
        <w:rPr>
          <w:bCs/>
          <w:sz w:val="26"/>
          <w:szCs w:val="26"/>
        </w:rPr>
        <w:t>деятельности, направленной на развитие межнационального и межконфессионального диалога, возрождению семейных ценностей,</w:t>
      </w:r>
      <w:r w:rsidR="00C8734F">
        <w:rPr>
          <w:bCs/>
          <w:sz w:val="26"/>
          <w:szCs w:val="26"/>
        </w:rPr>
        <w:t xml:space="preserve"> </w:t>
      </w:r>
      <w:r w:rsidR="00C8734F" w:rsidRPr="00C8734F">
        <w:rPr>
          <w:bCs/>
          <w:sz w:val="26"/>
          <w:szCs w:val="26"/>
        </w:rPr>
        <w:t xml:space="preserve">противодействию экстремизму, национальной и религиозной нетерпимости» </w:t>
      </w:r>
      <w:r w:rsidRPr="00D16B35">
        <w:rPr>
          <w:sz w:val="26"/>
          <w:szCs w:val="26"/>
        </w:rPr>
        <w:t xml:space="preserve">финансирование составит </w:t>
      </w:r>
      <w:r w:rsidR="00424DDE">
        <w:rPr>
          <w:sz w:val="26"/>
          <w:szCs w:val="26"/>
        </w:rPr>
        <w:t>7</w:t>
      </w:r>
      <w:r w:rsidR="00C8734F">
        <w:rPr>
          <w:sz w:val="26"/>
          <w:szCs w:val="26"/>
        </w:rPr>
        <w:t>0</w:t>
      </w:r>
      <w:r w:rsidR="00424DDE">
        <w:rPr>
          <w:sz w:val="26"/>
          <w:szCs w:val="26"/>
        </w:rPr>
        <w:t>,</w:t>
      </w:r>
      <w:r w:rsidR="00C8734F">
        <w:rPr>
          <w:sz w:val="26"/>
          <w:szCs w:val="26"/>
        </w:rPr>
        <w:t>0</w:t>
      </w:r>
      <w:r w:rsidRPr="00D16B35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руб.</w:t>
      </w:r>
      <w:r w:rsidR="004C5A99">
        <w:rPr>
          <w:sz w:val="26"/>
          <w:szCs w:val="26"/>
        </w:rPr>
        <w:t xml:space="preserve"> (</w:t>
      </w:r>
      <w:r w:rsidR="00AB7F87">
        <w:rPr>
          <w:sz w:val="26"/>
          <w:szCs w:val="26"/>
        </w:rPr>
        <w:t xml:space="preserve">за счет </w:t>
      </w:r>
      <w:r w:rsidR="004C5A99">
        <w:rPr>
          <w:sz w:val="26"/>
          <w:szCs w:val="26"/>
        </w:rPr>
        <w:t>местн</w:t>
      </w:r>
      <w:r w:rsidR="00AB7F87">
        <w:rPr>
          <w:sz w:val="26"/>
          <w:szCs w:val="26"/>
        </w:rPr>
        <w:t>ого</w:t>
      </w:r>
      <w:r w:rsidR="004C5A99">
        <w:rPr>
          <w:sz w:val="26"/>
          <w:szCs w:val="26"/>
        </w:rPr>
        <w:t xml:space="preserve"> бюджет</w:t>
      </w:r>
      <w:r w:rsidR="00AB7F87">
        <w:rPr>
          <w:sz w:val="26"/>
          <w:szCs w:val="26"/>
        </w:rPr>
        <w:t>а</w:t>
      </w:r>
      <w:r w:rsidR="00C8734F">
        <w:rPr>
          <w:sz w:val="26"/>
          <w:szCs w:val="26"/>
        </w:rPr>
        <w:t>)</w:t>
      </w:r>
      <w:r w:rsidR="008770F5">
        <w:rPr>
          <w:sz w:val="26"/>
          <w:szCs w:val="26"/>
        </w:rPr>
        <w:t>;</w:t>
      </w:r>
      <w:r w:rsidR="00563D22" w:rsidRPr="00563D22">
        <w:rPr>
          <w:sz w:val="26"/>
          <w:szCs w:val="26"/>
        </w:rPr>
        <w:t xml:space="preserve"> </w:t>
      </w:r>
    </w:p>
    <w:p w:rsidR="00563D22" w:rsidRDefault="004151B5" w:rsidP="00563D22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16B35">
        <w:rPr>
          <w:sz w:val="26"/>
          <w:szCs w:val="26"/>
        </w:rPr>
        <w:t>по мероприят</w:t>
      </w:r>
      <w:r>
        <w:rPr>
          <w:sz w:val="26"/>
          <w:szCs w:val="26"/>
        </w:rPr>
        <w:t>ию 1.3</w:t>
      </w:r>
      <w:r w:rsidRPr="00D16B3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финансирование </w:t>
      </w:r>
      <w:r w:rsidR="009E0A87">
        <w:rPr>
          <w:sz w:val="26"/>
          <w:szCs w:val="26"/>
        </w:rPr>
        <w:t>не предусмотрено;</w:t>
      </w:r>
      <w:r w:rsidR="00563D22" w:rsidRPr="00563D22">
        <w:rPr>
          <w:sz w:val="26"/>
          <w:szCs w:val="26"/>
        </w:rPr>
        <w:t xml:space="preserve"> </w:t>
      </w:r>
    </w:p>
    <w:p w:rsidR="001B2FB4" w:rsidRDefault="009E0A87" w:rsidP="001B2FB4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 по мероприятию 1</w:t>
      </w:r>
      <w:r w:rsidR="001B2FB4">
        <w:rPr>
          <w:sz w:val="26"/>
          <w:szCs w:val="26"/>
        </w:rPr>
        <w:t>.4. «</w:t>
      </w:r>
      <w:r w:rsidR="001B2FB4" w:rsidRPr="001B2FB4">
        <w:rPr>
          <w:sz w:val="26"/>
          <w:szCs w:val="26"/>
        </w:rPr>
        <w:t>Комплекс процессных мероприятий «</w:t>
      </w:r>
      <w:r w:rsidR="001B2FB4" w:rsidRPr="001B2FB4">
        <w:rPr>
          <w:bCs/>
          <w:sz w:val="26"/>
          <w:szCs w:val="26"/>
        </w:rPr>
        <w:t>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</w:r>
      <w:r w:rsidR="001B2FB4" w:rsidRPr="001B2FB4">
        <w:rPr>
          <w:sz w:val="26"/>
          <w:szCs w:val="26"/>
        </w:rPr>
        <w:t>»</w:t>
      </w:r>
      <w:r w:rsidR="001B2FB4">
        <w:rPr>
          <w:sz w:val="26"/>
          <w:szCs w:val="26"/>
        </w:rPr>
        <w:t xml:space="preserve"> </w:t>
      </w:r>
      <w:r w:rsidR="001B2FB4" w:rsidRPr="001B2FB4">
        <w:rPr>
          <w:sz w:val="26"/>
          <w:szCs w:val="26"/>
        </w:rPr>
        <w:t xml:space="preserve">финансирование составит </w:t>
      </w:r>
      <w:r w:rsidR="001B2FB4">
        <w:rPr>
          <w:sz w:val="26"/>
          <w:szCs w:val="26"/>
        </w:rPr>
        <w:t>262,3</w:t>
      </w:r>
      <w:r w:rsidR="001B2FB4" w:rsidRPr="001B2FB4">
        <w:rPr>
          <w:sz w:val="26"/>
          <w:szCs w:val="26"/>
        </w:rPr>
        <w:t xml:space="preserve"> тыс. руб., (за счет местного бюджета – </w:t>
      </w:r>
      <w:r w:rsidR="001B2FB4">
        <w:rPr>
          <w:sz w:val="26"/>
          <w:szCs w:val="26"/>
        </w:rPr>
        <w:t>213,4</w:t>
      </w:r>
      <w:r w:rsidR="001B2FB4" w:rsidRPr="001B2FB4">
        <w:rPr>
          <w:sz w:val="26"/>
          <w:szCs w:val="26"/>
        </w:rPr>
        <w:t xml:space="preserve"> тыс. руб. за счет бюджета автономного округа – </w:t>
      </w:r>
      <w:r w:rsidR="001B2FB4">
        <w:rPr>
          <w:sz w:val="26"/>
          <w:szCs w:val="26"/>
        </w:rPr>
        <w:t xml:space="preserve">48,9 </w:t>
      </w:r>
      <w:r w:rsidR="001B2FB4" w:rsidRPr="001B2FB4">
        <w:rPr>
          <w:sz w:val="26"/>
          <w:szCs w:val="26"/>
        </w:rPr>
        <w:t>тыс. руб.)</w:t>
      </w:r>
      <w:r w:rsidR="001B2FB4">
        <w:rPr>
          <w:sz w:val="26"/>
          <w:szCs w:val="26"/>
        </w:rPr>
        <w:t>;</w:t>
      </w:r>
    </w:p>
    <w:p w:rsidR="001B2FB4" w:rsidRDefault="001B2FB4" w:rsidP="001B2FB4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мероприятиям 1.5. – 1.7. финансирование не предусмотрено;</w:t>
      </w:r>
    </w:p>
    <w:p w:rsidR="001B2FB4" w:rsidRPr="001B2FB4" w:rsidRDefault="001B2FB4" w:rsidP="001B2FB4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по мероприятию 1</w:t>
      </w:r>
      <w:r>
        <w:rPr>
          <w:sz w:val="26"/>
          <w:szCs w:val="26"/>
        </w:rPr>
        <w:t>.8.</w:t>
      </w:r>
      <w:r w:rsidR="005166B3" w:rsidRPr="005166B3">
        <w:rPr>
          <w:rFonts w:eastAsia="Courier New"/>
          <w:sz w:val="20"/>
          <w:szCs w:val="20"/>
        </w:rPr>
        <w:t xml:space="preserve"> </w:t>
      </w:r>
      <w:r w:rsidR="005166B3">
        <w:rPr>
          <w:rFonts w:eastAsia="Courier New"/>
          <w:sz w:val="20"/>
          <w:szCs w:val="20"/>
        </w:rPr>
        <w:t>«</w:t>
      </w:r>
      <w:r w:rsidR="005166B3" w:rsidRPr="005166B3">
        <w:rPr>
          <w:sz w:val="26"/>
          <w:szCs w:val="26"/>
        </w:rPr>
        <w:t xml:space="preserve">Комплекс процессных мероприятий «Конкурс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экстремизма» </w:t>
      </w:r>
      <w:r w:rsidR="005166B3" w:rsidRPr="001B2FB4">
        <w:rPr>
          <w:sz w:val="26"/>
          <w:szCs w:val="26"/>
        </w:rPr>
        <w:t xml:space="preserve">финансирование составит </w:t>
      </w:r>
      <w:r w:rsidR="005166B3">
        <w:rPr>
          <w:sz w:val="26"/>
          <w:szCs w:val="26"/>
        </w:rPr>
        <w:t>70</w:t>
      </w:r>
      <w:r w:rsidR="005166B3" w:rsidRPr="001B2FB4">
        <w:rPr>
          <w:sz w:val="26"/>
          <w:szCs w:val="26"/>
        </w:rPr>
        <w:t xml:space="preserve"> тыс. руб., (за счет местного бюджета</w:t>
      </w:r>
      <w:r w:rsidR="005166B3">
        <w:rPr>
          <w:sz w:val="26"/>
          <w:szCs w:val="26"/>
        </w:rPr>
        <w:t>);</w:t>
      </w:r>
    </w:p>
    <w:p w:rsidR="009E0A87" w:rsidRDefault="005166B3" w:rsidP="00563D22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мероприятиям 1.</w:t>
      </w:r>
      <w:r w:rsidR="00EE7E49">
        <w:rPr>
          <w:sz w:val="26"/>
          <w:szCs w:val="26"/>
        </w:rPr>
        <w:t>9</w:t>
      </w:r>
      <w:r>
        <w:rPr>
          <w:sz w:val="26"/>
          <w:szCs w:val="26"/>
        </w:rPr>
        <w:t>.</w:t>
      </w:r>
      <w:r w:rsidR="00EE7E49">
        <w:rPr>
          <w:sz w:val="26"/>
          <w:szCs w:val="26"/>
        </w:rPr>
        <w:t xml:space="preserve"> -</w:t>
      </w:r>
      <w:r>
        <w:rPr>
          <w:sz w:val="26"/>
          <w:szCs w:val="26"/>
        </w:rPr>
        <w:t xml:space="preserve"> 1.11. финансирование не предусмотрено;</w:t>
      </w:r>
    </w:p>
    <w:p w:rsidR="005166B3" w:rsidRDefault="005166B3" w:rsidP="005166B3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166B3">
        <w:rPr>
          <w:sz w:val="26"/>
          <w:szCs w:val="26"/>
        </w:rPr>
        <w:t xml:space="preserve">1.12. Комплекс процессных мероприятий «Реализация мер, направленных на </w:t>
      </w:r>
      <w:r w:rsidRPr="005C2B07">
        <w:rPr>
          <w:sz w:val="26"/>
          <w:szCs w:val="26"/>
        </w:rPr>
        <w:t>социальную и культурную адаптацию мигрантов, анализ их эффективности, в том числе издание и распространение информационных материалов для мигрантов» финансирование составит 402,2 тыс. руб., (за счет местного бюджета – 353,3 тыс. руб. за счет бюджета автономного округа – 48,9 тыс. руб.);</w:t>
      </w:r>
    </w:p>
    <w:p w:rsidR="005166B3" w:rsidRDefault="005166B3" w:rsidP="005166B3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по мероприятиям 1.13 - 1.17 финансирование не предусмотрено;</w:t>
      </w:r>
    </w:p>
    <w:p w:rsidR="002D49EC" w:rsidRDefault="002D49EC" w:rsidP="002D49EC">
      <w:pPr>
        <w:ind w:firstLine="708"/>
        <w:jc w:val="both"/>
        <w:rPr>
          <w:sz w:val="26"/>
          <w:szCs w:val="26"/>
        </w:rPr>
      </w:pPr>
      <w:r w:rsidRPr="00147776">
        <w:rPr>
          <w:sz w:val="26"/>
          <w:szCs w:val="26"/>
        </w:rPr>
        <w:t xml:space="preserve">По подпрограмме </w:t>
      </w:r>
      <w:r>
        <w:rPr>
          <w:sz w:val="26"/>
          <w:szCs w:val="26"/>
        </w:rPr>
        <w:t>2</w:t>
      </w:r>
      <w:r w:rsidRPr="00147776">
        <w:rPr>
          <w:sz w:val="26"/>
          <w:szCs w:val="26"/>
        </w:rPr>
        <w:t xml:space="preserve"> </w:t>
      </w:r>
      <w:r w:rsidRPr="005166B3">
        <w:rPr>
          <w:sz w:val="26"/>
          <w:szCs w:val="26"/>
        </w:rPr>
        <w:t>«Участие в профилактике экстремизма, а также в минимизации и (или) ликвидации последствий проявлений экстремизма»</w:t>
      </w:r>
      <w:r>
        <w:rPr>
          <w:sz w:val="26"/>
          <w:szCs w:val="26"/>
        </w:rPr>
        <w:t xml:space="preserve"> финансирование составит 804,5 тыс. руб., в том числе за счет местного бюджета – 706,7 тыс. руб., за счет бюджета автономного округа – 97,8 тыс. руб.,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.:</w:t>
      </w:r>
    </w:p>
    <w:p w:rsidR="002D49EC" w:rsidRDefault="002D49EC" w:rsidP="002D49E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 по мероприятиям 2.1. – 2.3. финансирование не предусмотрено;</w:t>
      </w:r>
    </w:p>
    <w:p w:rsidR="002D49EC" w:rsidRDefault="002D49EC" w:rsidP="002D49E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D4D31">
        <w:rPr>
          <w:sz w:val="26"/>
          <w:szCs w:val="26"/>
        </w:rPr>
        <w:t xml:space="preserve">по мероприятию 2.4. </w:t>
      </w:r>
      <w:r>
        <w:rPr>
          <w:sz w:val="26"/>
          <w:szCs w:val="26"/>
        </w:rPr>
        <w:t>«</w:t>
      </w:r>
      <w:r w:rsidRPr="00DD4D31">
        <w:rPr>
          <w:sz w:val="26"/>
          <w:szCs w:val="26"/>
        </w:rPr>
        <w:t>Комплекс процессных мероприятий «</w:t>
      </w:r>
      <w:r w:rsidRPr="00DD4D31">
        <w:rPr>
          <w:bCs/>
          <w:sz w:val="26"/>
          <w:szCs w:val="26"/>
        </w:rPr>
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</w:r>
      <w:r w:rsidRPr="00DD4D31">
        <w:rPr>
          <w:sz w:val="26"/>
          <w:szCs w:val="26"/>
        </w:rPr>
        <w:t xml:space="preserve">» финансирование составит </w:t>
      </w:r>
      <w:r>
        <w:rPr>
          <w:sz w:val="26"/>
          <w:szCs w:val="26"/>
        </w:rPr>
        <w:t>524,5</w:t>
      </w:r>
      <w:r w:rsidRPr="00DD4D31">
        <w:rPr>
          <w:sz w:val="26"/>
          <w:szCs w:val="26"/>
        </w:rPr>
        <w:t xml:space="preserve"> тыс. руб., в том числе за счет местного бюджета – </w:t>
      </w:r>
      <w:r>
        <w:rPr>
          <w:sz w:val="26"/>
          <w:szCs w:val="26"/>
        </w:rPr>
        <w:t xml:space="preserve">426,7 </w:t>
      </w:r>
      <w:r w:rsidRPr="00DD4D31">
        <w:rPr>
          <w:sz w:val="26"/>
          <w:szCs w:val="26"/>
        </w:rPr>
        <w:t>тыс. руб., за счет бюджета автономного округа – 97,8 тыс. руб.</w:t>
      </w:r>
      <w:r>
        <w:rPr>
          <w:sz w:val="26"/>
          <w:szCs w:val="26"/>
        </w:rPr>
        <w:t>;</w:t>
      </w:r>
    </w:p>
    <w:p w:rsidR="002D49EC" w:rsidRPr="00DD4D31" w:rsidRDefault="002D49EC" w:rsidP="002D49E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D4D31">
        <w:rPr>
          <w:sz w:val="26"/>
          <w:szCs w:val="26"/>
        </w:rPr>
        <w:t xml:space="preserve">по мероприятию 2.5. </w:t>
      </w:r>
      <w:r>
        <w:rPr>
          <w:sz w:val="26"/>
          <w:szCs w:val="26"/>
        </w:rPr>
        <w:t>«</w:t>
      </w:r>
      <w:r w:rsidRPr="00DD4D31">
        <w:rPr>
          <w:sz w:val="26"/>
          <w:szCs w:val="26"/>
        </w:rPr>
        <w:t>Комплекс процессных мероприятий «</w:t>
      </w:r>
      <w:r w:rsidRPr="00DD4D31">
        <w:rPr>
          <w:bCs/>
          <w:sz w:val="26"/>
          <w:szCs w:val="26"/>
        </w:rPr>
        <w:t>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</w:t>
      </w:r>
      <w:r w:rsidRPr="00DD4D31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DD4D31">
        <w:rPr>
          <w:sz w:val="26"/>
          <w:szCs w:val="26"/>
        </w:rPr>
        <w:t xml:space="preserve">финансирование составит </w:t>
      </w:r>
      <w:r>
        <w:rPr>
          <w:sz w:val="26"/>
          <w:szCs w:val="26"/>
        </w:rPr>
        <w:t>280,0</w:t>
      </w:r>
      <w:r w:rsidRPr="00DD4D31">
        <w:rPr>
          <w:sz w:val="26"/>
          <w:szCs w:val="26"/>
        </w:rPr>
        <w:t xml:space="preserve"> тыс. руб., </w:t>
      </w:r>
      <w:r>
        <w:rPr>
          <w:sz w:val="26"/>
          <w:szCs w:val="26"/>
        </w:rPr>
        <w:t>(</w:t>
      </w:r>
      <w:r w:rsidRPr="00DD4D31">
        <w:rPr>
          <w:sz w:val="26"/>
          <w:szCs w:val="26"/>
        </w:rPr>
        <w:t>за счет местного бюджета</w:t>
      </w:r>
      <w:r>
        <w:rPr>
          <w:sz w:val="26"/>
          <w:szCs w:val="26"/>
        </w:rPr>
        <w:t>);</w:t>
      </w:r>
    </w:p>
    <w:p w:rsidR="002D49EC" w:rsidRPr="002D49EC" w:rsidRDefault="002D49EC" w:rsidP="002D49E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мероприятию 2.6. </w:t>
      </w:r>
      <w:r w:rsidRPr="002D49EC">
        <w:rPr>
          <w:sz w:val="26"/>
          <w:szCs w:val="26"/>
        </w:rPr>
        <w:t>финансирование не предусмотрено.</w:t>
      </w:r>
    </w:p>
    <w:p w:rsidR="002D49EC" w:rsidRPr="002D49EC" w:rsidRDefault="002D49EC" w:rsidP="002D49EC">
      <w:pPr>
        <w:ind w:firstLine="708"/>
        <w:jc w:val="both"/>
        <w:rPr>
          <w:sz w:val="26"/>
          <w:szCs w:val="26"/>
        </w:rPr>
      </w:pPr>
      <w:r w:rsidRPr="002D49EC">
        <w:rPr>
          <w:sz w:val="26"/>
          <w:szCs w:val="26"/>
        </w:rPr>
        <w:t>По подпрограмме 3 «</w:t>
      </w:r>
      <w:r w:rsidRPr="002D49EC">
        <w:rPr>
          <w:bCs/>
          <w:sz w:val="26"/>
          <w:szCs w:val="26"/>
        </w:rPr>
        <w:t>Создание условий для антитеррористической безопасности в муниципальном образовании»</w:t>
      </w:r>
      <w:r>
        <w:rPr>
          <w:bCs/>
          <w:sz w:val="26"/>
          <w:szCs w:val="26"/>
        </w:rPr>
        <w:t xml:space="preserve">, в </w:t>
      </w:r>
      <w:proofErr w:type="spellStart"/>
      <w:r>
        <w:rPr>
          <w:bCs/>
          <w:sz w:val="26"/>
          <w:szCs w:val="26"/>
        </w:rPr>
        <w:t>т.ч</w:t>
      </w:r>
      <w:proofErr w:type="spellEnd"/>
      <w:r>
        <w:rPr>
          <w:bCs/>
          <w:sz w:val="26"/>
          <w:szCs w:val="26"/>
        </w:rPr>
        <w:t xml:space="preserve">. по </w:t>
      </w:r>
      <w:r>
        <w:rPr>
          <w:sz w:val="26"/>
          <w:szCs w:val="26"/>
        </w:rPr>
        <w:t>мероприятию 3.1. «</w:t>
      </w:r>
      <w:r w:rsidRPr="002D49EC">
        <w:rPr>
          <w:bCs/>
          <w:sz w:val="26"/>
          <w:szCs w:val="26"/>
        </w:rPr>
        <w:t>Комплекс процессных мероприятий «Повышение уровня антитеррористической защищенности муниципальных объектов</w:t>
      </w:r>
      <w:r>
        <w:rPr>
          <w:bCs/>
          <w:sz w:val="26"/>
          <w:szCs w:val="26"/>
        </w:rPr>
        <w:t xml:space="preserve">» </w:t>
      </w:r>
      <w:r>
        <w:rPr>
          <w:sz w:val="26"/>
          <w:szCs w:val="26"/>
        </w:rPr>
        <w:t xml:space="preserve">финансирование не предусмотрено. </w:t>
      </w:r>
    </w:p>
    <w:p w:rsidR="002D49EC" w:rsidRPr="002D49EC" w:rsidRDefault="002D49EC" w:rsidP="002D49EC">
      <w:pPr>
        <w:jc w:val="both"/>
        <w:rPr>
          <w:sz w:val="26"/>
          <w:szCs w:val="26"/>
        </w:rPr>
      </w:pPr>
    </w:p>
    <w:p w:rsidR="00610E0B" w:rsidRPr="00B96001" w:rsidRDefault="00610E0B" w:rsidP="00610E0B">
      <w:pPr>
        <w:ind w:firstLine="708"/>
        <w:jc w:val="both"/>
        <w:rPr>
          <w:sz w:val="26"/>
          <w:szCs w:val="26"/>
        </w:rPr>
      </w:pPr>
      <w:r w:rsidRPr="005C2B07">
        <w:rPr>
          <w:sz w:val="26"/>
          <w:szCs w:val="26"/>
        </w:rPr>
        <w:t>На 2024 год предусмотрены следующие объемы финансирования по мероприятиям:</w:t>
      </w:r>
    </w:p>
    <w:p w:rsidR="008770F5" w:rsidRPr="008770F5" w:rsidRDefault="00B317E5" w:rsidP="003154A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770F5" w:rsidRPr="008770F5">
        <w:rPr>
          <w:sz w:val="26"/>
          <w:szCs w:val="26"/>
        </w:rPr>
        <w:t xml:space="preserve">По подпрограмме 1 «Укрепление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конфликтов» финансирование составит </w:t>
      </w:r>
      <w:r w:rsidR="003154AF">
        <w:rPr>
          <w:sz w:val="26"/>
          <w:szCs w:val="26"/>
        </w:rPr>
        <w:t>324,</w:t>
      </w:r>
      <w:r w:rsidR="008770F5" w:rsidRPr="008770F5">
        <w:rPr>
          <w:sz w:val="26"/>
          <w:szCs w:val="26"/>
        </w:rPr>
        <w:t xml:space="preserve">5 тыс. руб., (за счет местного бюджета – </w:t>
      </w:r>
      <w:r w:rsidR="003154AF">
        <w:rPr>
          <w:sz w:val="26"/>
          <w:szCs w:val="26"/>
        </w:rPr>
        <w:t>226,</w:t>
      </w:r>
      <w:r w:rsidR="008770F5" w:rsidRPr="008770F5">
        <w:rPr>
          <w:sz w:val="26"/>
          <w:szCs w:val="26"/>
        </w:rPr>
        <w:t xml:space="preserve">7 тыс. руб. за счет бюджета автономного округа – 97,8 тыс. руб.), в </w:t>
      </w:r>
      <w:proofErr w:type="spellStart"/>
      <w:r w:rsidR="008770F5" w:rsidRPr="008770F5">
        <w:rPr>
          <w:sz w:val="26"/>
          <w:szCs w:val="26"/>
        </w:rPr>
        <w:t>т.ч</w:t>
      </w:r>
      <w:proofErr w:type="spellEnd"/>
      <w:r w:rsidR="008770F5" w:rsidRPr="008770F5">
        <w:rPr>
          <w:sz w:val="26"/>
          <w:szCs w:val="26"/>
        </w:rPr>
        <w:t>.: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>- по мероприятию 1.1 финансирование не предусмотрено;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>- по мероприятию 1.2 «</w:t>
      </w:r>
      <w:r w:rsidRPr="008770F5">
        <w:rPr>
          <w:bCs/>
          <w:sz w:val="26"/>
          <w:szCs w:val="26"/>
        </w:rPr>
        <w:t xml:space="preserve">Комплекс процессных мероприятий «Содействие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нетерпимости» </w:t>
      </w:r>
      <w:r w:rsidRPr="008770F5">
        <w:rPr>
          <w:sz w:val="26"/>
          <w:szCs w:val="26"/>
        </w:rPr>
        <w:t xml:space="preserve">финансирование составит </w:t>
      </w:r>
      <w:r w:rsidR="003154AF">
        <w:rPr>
          <w:sz w:val="26"/>
          <w:szCs w:val="26"/>
        </w:rPr>
        <w:t>1</w:t>
      </w:r>
      <w:r w:rsidRPr="008770F5">
        <w:rPr>
          <w:sz w:val="26"/>
          <w:szCs w:val="26"/>
        </w:rPr>
        <w:t>0,0 тыс. руб. (</w:t>
      </w:r>
      <w:r w:rsidR="00AB7F87">
        <w:rPr>
          <w:sz w:val="26"/>
          <w:szCs w:val="26"/>
        </w:rPr>
        <w:t xml:space="preserve">за счет </w:t>
      </w:r>
      <w:r w:rsidRPr="008770F5">
        <w:rPr>
          <w:sz w:val="26"/>
          <w:szCs w:val="26"/>
        </w:rPr>
        <w:t>местн</w:t>
      </w:r>
      <w:r w:rsidR="00AB7F87">
        <w:rPr>
          <w:sz w:val="26"/>
          <w:szCs w:val="26"/>
        </w:rPr>
        <w:t>ого</w:t>
      </w:r>
      <w:r w:rsidRPr="008770F5">
        <w:rPr>
          <w:sz w:val="26"/>
          <w:szCs w:val="26"/>
        </w:rPr>
        <w:t xml:space="preserve"> бюджет</w:t>
      </w:r>
      <w:r w:rsidR="00AB7F87">
        <w:rPr>
          <w:sz w:val="26"/>
          <w:szCs w:val="26"/>
        </w:rPr>
        <w:t>а</w:t>
      </w:r>
      <w:r w:rsidRPr="008770F5">
        <w:rPr>
          <w:sz w:val="26"/>
          <w:szCs w:val="26"/>
        </w:rPr>
        <w:t xml:space="preserve">); 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 xml:space="preserve">- по мероприятию 1.3 финансирование не предусмотрено; 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>- по мероприятию 1.4. «Комплекс процессных мероприятий «</w:t>
      </w:r>
      <w:r w:rsidRPr="008770F5">
        <w:rPr>
          <w:bCs/>
          <w:sz w:val="26"/>
          <w:szCs w:val="26"/>
        </w:rPr>
        <w:t>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</w:t>
      </w:r>
      <w:r w:rsidRPr="008770F5">
        <w:rPr>
          <w:sz w:val="26"/>
          <w:szCs w:val="26"/>
        </w:rPr>
        <w:t xml:space="preserve">» финансирование составит </w:t>
      </w:r>
      <w:r w:rsidR="003154AF">
        <w:rPr>
          <w:sz w:val="26"/>
          <w:szCs w:val="26"/>
        </w:rPr>
        <w:t>142</w:t>
      </w:r>
      <w:r w:rsidRPr="008770F5">
        <w:rPr>
          <w:sz w:val="26"/>
          <w:szCs w:val="26"/>
        </w:rPr>
        <w:t xml:space="preserve">,3 тыс. руб., (за счет местного бюджета – </w:t>
      </w:r>
      <w:r w:rsidR="003154AF">
        <w:rPr>
          <w:sz w:val="26"/>
          <w:szCs w:val="26"/>
        </w:rPr>
        <w:t>9</w:t>
      </w:r>
      <w:r w:rsidRPr="008770F5">
        <w:rPr>
          <w:sz w:val="26"/>
          <w:szCs w:val="26"/>
        </w:rPr>
        <w:t>3,4 тыс. руб. за счет бюджета автономного округа – 48,9 тыс. руб.);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>- по мероприятиям 1.5. – 1.7. финансирование не предусмотрено;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lastRenderedPageBreak/>
        <w:t xml:space="preserve">- по мероприятию 1.8. «Комплекс процессных мероприятий «Конкурс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экстремизма» финансирование составит </w:t>
      </w:r>
      <w:r w:rsidR="003154AF">
        <w:rPr>
          <w:sz w:val="26"/>
          <w:szCs w:val="26"/>
        </w:rPr>
        <w:t>1</w:t>
      </w:r>
      <w:r w:rsidRPr="008770F5">
        <w:rPr>
          <w:sz w:val="26"/>
          <w:szCs w:val="26"/>
        </w:rPr>
        <w:t>0 тыс. руб., (за счет местного бюджета);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>- по мероприятиям 1.</w:t>
      </w:r>
      <w:r w:rsidR="00EE7E49">
        <w:rPr>
          <w:sz w:val="26"/>
          <w:szCs w:val="26"/>
        </w:rPr>
        <w:t>9. -</w:t>
      </w:r>
      <w:r w:rsidRPr="008770F5">
        <w:rPr>
          <w:sz w:val="26"/>
          <w:szCs w:val="26"/>
        </w:rPr>
        <w:t xml:space="preserve"> 1.11. финансирование не предусмотрено;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5C2B07">
        <w:rPr>
          <w:sz w:val="26"/>
          <w:szCs w:val="26"/>
        </w:rPr>
        <w:t xml:space="preserve">- 1.12. Комплекс процессных мероприятий «Реализация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мигрантов» финансирование составит </w:t>
      </w:r>
      <w:r w:rsidR="00D56C4E" w:rsidRPr="005C2B07">
        <w:rPr>
          <w:sz w:val="26"/>
          <w:szCs w:val="26"/>
        </w:rPr>
        <w:t>162,</w:t>
      </w:r>
      <w:r w:rsidR="005C2B07">
        <w:rPr>
          <w:sz w:val="26"/>
          <w:szCs w:val="26"/>
        </w:rPr>
        <w:t>2</w:t>
      </w:r>
      <w:r w:rsidRPr="005C2B07">
        <w:rPr>
          <w:sz w:val="26"/>
          <w:szCs w:val="26"/>
        </w:rPr>
        <w:t xml:space="preserve"> тыс. руб., (за счет местного бюджета – </w:t>
      </w:r>
      <w:r w:rsidR="00D56C4E" w:rsidRPr="005C2B07">
        <w:rPr>
          <w:sz w:val="26"/>
          <w:szCs w:val="26"/>
        </w:rPr>
        <w:t>113,</w:t>
      </w:r>
      <w:r w:rsidR="005C2B07">
        <w:rPr>
          <w:sz w:val="26"/>
          <w:szCs w:val="26"/>
        </w:rPr>
        <w:t>3</w:t>
      </w:r>
      <w:r w:rsidRPr="005C2B07">
        <w:rPr>
          <w:sz w:val="26"/>
          <w:szCs w:val="26"/>
        </w:rPr>
        <w:t xml:space="preserve"> тыс. руб. за счет бюджета автономного округа – 48,9 тыс. руб.);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>- по мероприятиям 1.13 - 1.17 финансирование не предусмотрено;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 xml:space="preserve">По подпрограмме 2 «Участие в профилактике экстремизма, а также в минимизации и (или) ликвидации последствий проявлений экстремизма» финансирование составит </w:t>
      </w:r>
      <w:r w:rsidR="00D56C4E">
        <w:rPr>
          <w:sz w:val="26"/>
          <w:szCs w:val="26"/>
        </w:rPr>
        <w:t>324,5</w:t>
      </w:r>
      <w:r w:rsidRPr="008770F5">
        <w:rPr>
          <w:sz w:val="26"/>
          <w:szCs w:val="26"/>
        </w:rPr>
        <w:t xml:space="preserve"> тыс. руб., в том числе за счет местного бюджета – </w:t>
      </w:r>
      <w:r w:rsidR="00D56C4E">
        <w:rPr>
          <w:sz w:val="26"/>
          <w:szCs w:val="26"/>
        </w:rPr>
        <w:t>223,7</w:t>
      </w:r>
      <w:r w:rsidRPr="008770F5">
        <w:rPr>
          <w:sz w:val="26"/>
          <w:szCs w:val="26"/>
        </w:rPr>
        <w:t xml:space="preserve"> тыс. руб., за счет бюджета автономного округа – 97,8 тыс. руб., в </w:t>
      </w:r>
      <w:proofErr w:type="spellStart"/>
      <w:r w:rsidRPr="008770F5">
        <w:rPr>
          <w:sz w:val="26"/>
          <w:szCs w:val="26"/>
        </w:rPr>
        <w:t>т.ч</w:t>
      </w:r>
      <w:proofErr w:type="spellEnd"/>
      <w:r w:rsidRPr="008770F5">
        <w:rPr>
          <w:sz w:val="26"/>
          <w:szCs w:val="26"/>
        </w:rPr>
        <w:t>.: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>-  по мероприятиям 2.1. – 2.3. финансирование не предусмотрено;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>- по мероприятию 2.4. «Комплекс процессных мероприятий «</w:t>
      </w:r>
      <w:r w:rsidRPr="008770F5">
        <w:rPr>
          <w:bCs/>
          <w:sz w:val="26"/>
          <w:szCs w:val="26"/>
        </w:rPr>
        <w:t>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</w:t>
      </w:r>
      <w:r w:rsidRPr="008770F5">
        <w:rPr>
          <w:sz w:val="26"/>
          <w:szCs w:val="26"/>
        </w:rPr>
        <w:t xml:space="preserve">» финансирование составит </w:t>
      </w:r>
      <w:r w:rsidR="00D56C4E">
        <w:rPr>
          <w:sz w:val="26"/>
          <w:szCs w:val="26"/>
        </w:rPr>
        <w:t>284,5</w:t>
      </w:r>
      <w:r w:rsidRPr="008770F5">
        <w:rPr>
          <w:sz w:val="26"/>
          <w:szCs w:val="26"/>
        </w:rPr>
        <w:t xml:space="preserve"> тыс. руб., в том числе за счет местного бюджета –</w:t>
      </w:r>
      <w:r w:rsidR="00D56C4E">
        <w:rPr>
          <w:sz w:val="26"/>
          <w:szCs w:val="26"/>
        </w:rPr>
        <w:t xml:space="preserve">186,7 </w:t>
      </w:r>
      <w:r w:rsidRPr="008770F5">
        <w:rPr>
          <w:sz w:val="26"/>
          <w:szCs w:val="26"/>
        </w:rPr>
        <w:t>тыс. руб., за счет бюджета автономного округа – 97,8 тыс. руб.;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>- по мероприятию 2.5. «Комплекс процессных мероприятий «</w:t>
      </w:r>
      <w:r w:rsidRPr="008770F5">
        <w:rPr>
          <w:bCs/>
          <w:sz w:val="26"/>
          <w:szCs w:val="26"/>
        </w:rPr>
        <w:t>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</w:t>
      </w:r>
      <w:r w:rsidRPr="008770F5">
        <w:rPr>
          <w:sz w:val="26"/>
          <w:szCs w:val="26"/>
        </w:rPr>
        <w:t xml:space="preserve">» финансирование составит </w:t>
      </w:r>
      <w:r w:rsidR="00D56C4E">
        <w:rPr>
          <w:sz w:val="26"/>
          <w:szCs w:val="26"/>
        </w:rPr>
        <w:t>40</w:t>
      </w:r>
      <w:r w:rsidRPr="008770F5">
        <w:rPr>
          <w:sz w:val="26"/>
          <w:szCs w:val="26"/>
        </w:rPr>
        <w:t xml:space="preserve"> тыс. руб., (за счет местного бюджета);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>- по мероприятию 2.6. финансирование не предусмотрено.</w:t>
      </w:r>
    </w:p>
    <w:p w:rsidR="008770F5" w:rsidRPr="008770F5" w:rsidRDefault="008770F5" w:rsidP="003154AF">
      <w:pPr>
        <w:ind w:firstLine="567"/>
        <w:jc w:val="both"/>
        <w:rPr>
          <w:sz w:val="26"/>
          <w:szCs w:val="26"/>
        </w:rPr>
      </w:pPr>
      <w:r w:rsidRPr="008770F5">
        <w:rPr>
          <w:sz w:val="26"/>
          <w:szCs w:val="26"/>
        </w:rPr>
        <w:t>По подпрограмме 3 «</w:t>
      </w:r>
      <w:r w:rsidRPr="008770F5">
        <w:rPr>
          <w:bCs/>
          <w:sz w:val="26"/>
          <w:szCs w:val="26"/>
        </w:rPr>
        <w:t xml:space="preserve">Создание условий для антитеррористической безопасности в муниципальном образовании», в </w:t>
      </w:r>
      <w:proofErr w:type="spellStart"/>
      <w:r w:rsidRPr="008770F5">
        <w:rPr>
          <w:bCs/>
          <w:sz w:val="26"/>
          <w:szCs w:val="26"/>
        </w:rPr>
        <w:t>т.ч</w:t>
      </w:r>
      <w:proofErr w:type="spellEnd"/>
      <w:r w:rsidRPr="008770F5">
        <w:rPr>
          <w:bCs/>
          <w:sz w:val="26"/>
          <w:szCs w:val="26"/>
        </w:rPr>
        <w:t xml:space="preserve">. по </w:t>
      </w:r>
      <w:r w:rsidRPr="008770F5">
        <w:rPr>
          <w:sz w:val="26"/>
          <w:szCs w:val="26"/>
        </w:rPr>
        <w:t>мероприятию 3.1. «</w:t>
      </w:r>
      <w:r w:rsidRPr="008770F5">
        <w:rPr>
          <w:bCs/>
          <w:sz w:val="26"/>
          <w:szCs w:val="26"/>
        </w:rPr>
        <w:t xml:space="preserve">Комплекс процессных мероприятий «Повышение уровня антитеррористической защищенности муниципальных объектов» </w:t>
      </w:r>
      <w:r w:rsidRPr="008770F5">
        <w:rPr>
          <w:sz w:val="26"/>
          <w:szCs w:val="26"/>
        </w:rPr>
        <w:t xml:space="preserve">финансирование не предусмотрено. </w:t>
      </w:r>
    </w:p>
    <w:p w:rsidR="00610E0B" w:rsidRPr="00D16B35" w:rsidRDefault="005E4DE0" w:rsidP="00E5410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10E0B" w:rsidRPr="00D16B35">
        <w:rPr>
          <w:sz w:val="26"/>
          <w:szCs w:val="26"/>
        </w:rPr>
        <w:t xml:space="preserve">Программные мероприятия соответствуют поставленным целям, </w:t>
      </w:r>
      <w:r w:rsidR="00A92150" w:rsidRPr="00A92150">
        <w:rPr>
          <w:sz w:val="26"/>
          <w:szCs w:val="26"/>
        </w:rPr>
        <w:t xml:space="preserve">целевые </w:t>
      </w:r>
      <w:r w:rsidR="00610E0B">
        <w:rPr>
          <w:sz w:val="26"/>
          <w:szCs w:val="26"/>
        </w:rPr>
        <w:t xml:space="preserve">показатели соответствуют целям муниципальной программы и ее структурным элементам на основании требований, </w:t>
      </w:r>
      <w:r w:rsidR="00610E0B" w:rsidRPr="00D16B35">
        <w:rPr>
          <w:sz w:val="26"/>
          <w:szCs w:val="26"/>
        </w:rPr>
        <w:t>предусмотренны</w:t>
      </w:r>
      <w:r w:rsidR="00610E0B">
        <w:rPr>
          <w:sz w:val="26"/>
          <w:szCs w:val="26"/>
        </w:rPr>
        <w:t>х</w:t>
      </w:r>
      <w:r w:rsidR="00610E0B" w:rsidRPr="00D16B35">
        <w:rPr>
          <w:sz w:val="26"/>
          <w:szCs w:val="26"/>
        </w:rPr>
        <w:t xml:space="preserve"> постановлением администрации города от </w:t>
      </w:r>
      <w:r w:rsidR="00610E0B">
        <w:rPr>
          <w:sz w:val="26"/>
          <w:szCs w:val="26"/>
        </w:rPr>
        <w:t xml:space="preserve">29.11.2023               № 326-па </w:t>
      </w:r>
      <w:r w:rsidR="00610E0B" w:rsidRPr="00D16B35">
        <w:rPr>
          <w:sz w:val="26"/>
          <w:szCs w:val="26"/>
        </w:rPr>
        <w:t>«О порядке разработки и реализации муниципальных программ города Пыть-Яха».</w:t>
      </w:r>
    </w:p>
    <w:p w:rsidR="00245B83" w:rsidRPr="00245B83" w:rsidRDefault="00245B83" w:rsidP="00245B83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45B83">
        <w:rPr>
          <w:sz w:val="26"/>
          <w:szCs w:val="26"/>
        </w:rPr>
        <w:t>Замечания финансово-экономического характера к представленному проекту постановления отсутствуют.</w:t>
      </w:r>
    </w:p>
    <w:p w:rsidR="00245B83" w:rsidRPr="00245B83" w:rsidRDefault="00245B83" w:rsidP="00245B83">
      <w:pPr>
        <w:tabs>
          <w:tab w:val="left" w:pos="720"/>
        </w:tabs>
        <w:jc w:val="both"/>
        <w:rPr>
          <w:sz w:val="26"/>
          <w:szCs w:val="26"/>
        </w:rPr>
      </w:pPr>
    </w:p>
    <w:p w:rsidR="00975DAA" w:rsidRPr="00D16B35" w:rsidRDefault="00610E0B" w:rsidP="00245B83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Инспектор</w:t>
      </w:r>
    </w:p>
    <w:p w:rsidR="00610E0B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палаты</w:t>
      </w:r>
    </w:p>
    <w:p w:rsidR="00833546" w:rsidRDefault="00610E0B" w:rsidP="00E704C3">
      <w:pPr>
        <w:jc w:val="both"/>
      </w:pPr>
      <w:r>
        <w:rPr>
          <w:sz w:val="26"/>
          <w:szCs w:val="26"/>
        </w:rPr>
        <w:t>г</w:t>
      </w:r>
      <w:r w:rsidRPr="00D16B35">
        <w:rPr>
          <w:sz w:val="26"/>
          <w:szCs w:val="26"/>
        </w:rPr>
        <w:t>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  </w:t>
      </w:r>
      <w:r w:rsidR="00A0605B">
        <w:rPr>
          <w:sz w:val="26"/>
          <w:szCs w:val="26"/>
        </w:rPr>
        <w:t>Ю.Л. Новиков</w:t>
      </w:r>
      <w:r w:rsidRPr="00D16B35">
        <w:rPr>
          <w:sz w:val="26"/>
          <w:szCs w:val="26"/>
        </w:rPr>
        <w:t xml:space="preserve"> </w:t>
      </w:r>
    </w:p>
    <w:sectPr w:rsidR="00833546" w:rsidSect="00975DA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ADA" w:rsidRDefault="00350ADA">
      <w:r>
        <w:separator/>
      </w:r>
    </w:p>
  </w:endnote>
  <w:endnote w:type="continuationSeparator" w:id="0">
    <w:p w:rsidR="00350ADA" w:rsidRDefault="0035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F254E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350ADA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350ADA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ADA" w:rsidRDefault="00350ADA">
      <w:r>
        <w:separator/>
      </w:r>
    </w:p>
  </w:footnote>
  <w:footnote w:type="continuationSeparator" w:id="0">
    <w:p w:rsidR="00350ADA" w:rsidRDefault="00350A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F25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307D">
          <w:rPr>
            <w:noProof/>
          </w:rPr>
          <w:t>3</w:t>
        </w:r>
        <w:r>
          <w:fldChar w:fldCharType="end"/>
        </w:r>
      </w:p>
    </w:sdtContent>
  </w:sdt>
  <w:p w:rsidR="0003261F" w:rsidRDefault="00350AD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0B"/>
    <w:rsid w:val="00010245"/>
    <w:rsid w:val="0001436B"/>
    <w:rsid w:val="00015057"/>
    <w:rsid w:val="00044131"/>
    <w:rsid w:val="00046568"/>
    <w:rsid w:val="00056DB7"/>
    <w:rsid w:val="00080BDE"/>
    <w:rsid w:val="000E788F"/>
    <w:rsid w:val="000F4E47"/>
    <w:rsid w:val="001028F9"/>
    <w:rsid w:val="00122706"/>
    <w:rsid w:val="00147776"/>
    <w:rsid w:val="001514E6"/>
    <w:rsid w:val="00160CE3"/>
    <w:rsid w:val="0018634E"/>
    <w:rsid w:val="001B2CA6"/>
    <w:rsid w:val="001B2FB4"/>
    <w:rsid w:val="001B5C8C"/>
    <w:rsid w:val="001D1F93"/>
    <w:rsid w:val="001D3157"/>
    <w:rsid w:val="001F6C4B"/>
    <w:rsid w:val="00245B83"/>
    <w:rsid w:val="00263BB7"/>
    <w:rsid w:val="002B6956"/>
    <w:rsid w:val="002D49EC"/>
    <w:rsid w:val="002F6B9D"/>
    <w:rsid w:val="003154AF"/>
    <w:rsid w:val="00350ADA"/>
    <w:rsid w:val="00391CE3"/>
    <w:rsid w:val="00395186"/>
    <w:rsid w:val="003A4A79"/>
    <w:rsid w:val="003B05E2"/>
    <w:rsid w:val="004151B5"/>
    <w:rsid w:val="00421165"/>
    <w:rsid w:val="00424DDE"/>
    <w:rsid w:val="00432995"/>
    <w:rsid w:val="004C5A99"/>
    <w:rsid w:val="004F757C"/>
    <w:rsid w:val="005166B3"/>
    <w:rsid w:val="00523DEF"/>
    <w:rsid w:val="00563D22"/>
    <w:rsid w:val="005731CC"/>
    <w:rsid w:val="005C2B07"/>
    <w:rsid w:val="005C373E"/>
    <w:rsid w:val="005E4DE0"/>
    <w:rsid w:val="005F56B1"/>
    <w:rsid w:val="00610E0B"/>
    <w:rsid w:val="00662B34"/>
    <w:rsid w:val="006F15C0"/>
    <w:rsid w:val="00714229"/>
    <w:rsid w:val="00720EB4"/>
    <w:rsid w:val="00743C4A"/>
    <w:rsid w:val="00762522"/>
    <w:rsid w:val="007D02CC"/>
    <w:rsid w:val="0082757D"/>
    <w:rsid w:val="00833546"/>
    <w:rsid w:val="008461C5"/>
    <w:rsid w:val="008770F5"/>
    <w:rsid w:val="00880C76"/>
    <w:rsid w:val="008E0C5B"/>
    <w:rsid w:val="008E5410"/>
    <w:rsid w:val="008F669A"/>
    <w:rsid w:val="00967DDA"/>
    <w:rsid w:val="00975DAA"/>
    <w:rsid w:val="009815D9"/>
    <w:rsid w:val="009B6F28"/>
    <w:rsid w:val="009E0A87"/>
    <w:rsid w:val="00A0605B"/>
    <w:rsid w:val="00A92150"/>
    <w:rsid w:val="00AB7F87"/>
    <w:rsid w:val="00AE307D"/>
    <w:rsid w:val="00B0705F"/>
    <w:rsid w:val="00B317E5"/>
    <w:rsid w:val="00B47E22"/>
    <w:rsid w:val="00B746D2"/>
    <w:rsid w:val="00B96001"/>
    <w:rsid w:val="00BA3A0F"/>
    <w:rsid w:val="00BD1C05"/>
    <w:rsid w:val="00BF254E"/>
    <w:rsid w:val="00BF49AA"/>
    <w:rsid w:val="00C72046"/>
    <w:rsid w:val="00C8734F"/>
    <w:rsid w:val="00CA4759"/>
    <w:rsid w:val="00CA7FE6"/>
    <w:rsid w:val="00CE68AA"/>
    <w:rsid w:val="00D07EB4"/>
    <w:rsid w:val="00D5074F"/>
    <w:rsid w:val="00D56C4E"/>
    <w:rsid w:val="00DA6A56"/>
    <w:rsid w:val="00DA74CD"/>
    <w:rsid w:val="00DD4D31"/>
    <w:rsid w:val="00E3061F"/>
    <w:rsid w:val="00E50335"/>
    <w:rsid w:val="00E54107"/>
    <w:rsid w:val="00E704C3"/>
    <w:rsid w:val="00E7670A"/>
    <w:rsid w:val="00E768C7"/>
    <w:rsid w:val="00E87747"/>
    <w:rsid w:val="00E92B41"/>
    <w:rsid w:val="00EE03AF"/>
    <w:rsid w:val="00EE7E49"/>
    <w:rsid w:val="00F06DC5"/>
    <w:rsid w:val="00F1284F"/>
    <w:rsid w:val="00F57B00"/>
    <w:rsid w:val="00F76044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5155F-440C-423A-97E3-1C972B7A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0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10E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10E0B"/>
    <w:rPr>
      <w:sz w:val="24"/>
      <w:szCs w:val="24"/>
    </w:rPr>
  </w:style>
  <w:style w:type="character" w:styleId="a5">
    <w:name w:val="page number"/>
    <w:basedOn w:val="a0"/>
    <w:rsid w:val="00610E0B"/>
  </w:style>
  <w:style w:type="paragraph" w:styleId="2">
    <w:name w:val="Body Text 2"/>
    <w:basedOn w:val="a"/>
    <w:link w:val="20"/>
    <w:rsid w:val="00610E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10E0B"/>
    <w:rPr>
      <w:sz w:val="24"/>
      <w:szCs w:val="24"/>
    </w:rPr>
  </w:style>
  <w:style w:type="paragraph" w:styleId="a6">
    <w:name w:val="header"/>
    <w:basedOn w:val="a"/>
    <w:link w:val="a7"/>
    <w:uiPriority w:val="99"/>
    <w:rsid w:val="00610E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0E0B"/>
    <w:rPr>
      <w:sz w:val="24"/>
      <w:szCs w:val="24"/>
    </w:rPr>
  </w:style>
  <w:style w:type="paragraph" w:styleId="a8">
    <w:name w:val="Balloon Text"/>
    <w:basedOn w:val="a"/>
    <w:link w:val="a9"/>
    <w:rsid w:val="00975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75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4</Pages>
  <Words>1852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</cp:lastModifiedBy>
  <cp:revision>30</cp:revision>
  <cp:lastPrinted>2023-12-25T11:52:00Z</cp:lastPrinted>
  <dcterms:created xsi:type="dcterms:W3CDTF">2023-12-15T09:39:00Z</dcterms:created>
  <dcterms:modified xsi:type="dcterms:W3CDTF">2023-12-25T12:07:00Z</dcterms:modified>
</cp:coreProperties>
</file>